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CEDE" w14:textId="18C65627" w:rsidR="00B00D48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48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8E2E5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00D4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E392484" w14:textId="77777777" w:rsidR="006F43A9" w:rsidRPr="00B00D48" w:rsidRDefault="006F43A9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ABE2F" w14:textId="0D0887B5" w:rsidR="006D2CAB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48">
        <w:rPr>
          <w:rFonts w:ascii="Times New Roman" w:eastAsia="Times New Roman" w:hAnsi="Times New Roman" w:cs="Times New Roman"/>
          <w:sz w:val="24"/>
          <w:szCs w:val="24"/>
        </w:rPr>
        <w:t xml:space="preserve">Thank you again for meeting with representatives of Metavivor last Thursday </w:t>
      </w:r>
      <w:proofErr w:type="gramStart"/>
      <w:r w:rsidRPr="00B00D48">
        <w:rPr>
          <w:rFonts w:ascii="Times New Roman" w:eastAsia="Times New Roman" w:hAnsi="Times New Roman" w:cs="Times New Roman"/>
          <w:sz w:val="24"/>
          <w:szCs w:val="24"/>
        </w:rPr>
        <w:t>with regard to</w:t>
      </w:r>
      <w:proofErr w:type="gramEnd"/>
      <w:r w:rsidRPr="00B00D48">
        <w:rPr>
          <w:rFonts w:ascii="Times New Roman" w:eastAsia="Times New Roman" w:hAnsi="Times New Roman" w:cs="Times New Roman"/>
          <w:sz w:val="24"/>
          <w:szCs w:val="24"/>
        </w:rPr>
        <w:t xml:space="preserve"> funding Metastatic Breast Cance</w:t>
      </w:r>
      <w:r w:rsidR="00277762">
        <w:rPr>
          <w:rFonts w:ascii="Times New Roman" w:eastAsia="Times New Roman" w:hAnsi="Times New Roman" w:cs="Times New Roman"/>
          <w:sz w:val="24"/>
          <w:szCs w:val="24"/>
        </w:rPr>
        <w:t xml:space="preserve">r (MBC) research </w:t>
      </w:r>
      <w:r w:rsidRPr="00B00D48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6D2CA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4ADCE2" w14:textId="77777777" w:rsidR="00B14810" w:rsidRDefault="00B14810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9EEFEF" w14:textId="77777777" w:rsidR="006D2CAB" w:rsidRDefault="006D2CAB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B00D48" w:rsidRPr="00B00D48">
        <w:rPr>
          <w:rFonts w:ascii="Times New Roman" w:eastAsia="Times New Roman" w:hAnsi="Times New Roman" w:cs="Times New Roman"/>
          <w:sz w:val="24"/>
          <w:szCs w:val="24"/>
        </w:rPr>
        <w:t xml:space="preserve">funding the </w:t>
      </w:r>
      <w:r w:rsidR="001B5443">
        <w:rPr>
          <w:rFonts w:ascii="Times New Roman" w:eastAsia="Times New Roman" w:hAnsi="Times New Roman" w:cs="Times New Roman"/>
          <w:sz w:val="24"/>
          <w:szCs w:val="24"/>
        </w:rPr>
        <w:t>National Institutes of Health with at least $49 billion for Fiscal Year 2023;</w:t>
      </w:r>
    </w:p>
    <w:p w14:paraId="2D677C04" w14:textId="77777777" w:rsidR="006D2CAB" w:rsidRDefault="006D2CAB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0D7746" w14:textId="77777777" w:rsidR="006D2CAB" w:rsidRDefault="006D2CAB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</w:t>
      </w:r>
      <w:r w:rsidR="00277762">
        <w:rPr>
          <w:rFonts w:ascii="Times New Roman" w:eastAsia="Times New Roman" w:hAnsi="Times New Roman" w:cs="Times New Roman"/>
          <w:sz w:val="24"/>
          <w:szCs w:val="24"/>
        </w:rPr>
        <w:t>roviding a separate and distinct funding increase to support the new Advanced Research Projects Agency for Health (ARPA-H</w:t>
      </w:r>
      <w:r w:rsidR="00277762" w:rsidRPr="00277762">
        <w:rPr>
          <w:rFonts w:ascii="Times New Roman" w:eastAsia="Times New Roman" w:hAnsi="Times New Roman" w:cs="Times New Roman"/>
          <w:sz w:val="24"/>
          <w:szCs w:val="24"/>
          <w:u w:val="single"/>
        </w:rPr>
        <w:t>);</w:t>
      </w:r>
    </w:p>
    <w:p w14:paraId="7DA59FC1" w14:textId="77777777" w:rsidR="006D2CAB" w:rsidRDefault="006D2CAB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5EE9B89" w14:textId="77777777" w:rsidR="006D2CAB" w:rsidRDefault="006D2CAB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*Please support establishing a $</w:t>
      </w:r>
      <w:r w:rsidR="00277762" w:rsidRPr="00277762">
        <w:rPr>
          <w:rFonts w:ascii="Times New Roman" w:eastAsia="Times New Roman" w:hAnsi="Times New Roman" w:cs="Times New Roman"/>
          <w:sz w:val="24"/>
          <w:szCs w:val="24"/>
          <w:u w:val="single"/>
        </w:rPr>
        <w:t>5 million program at the Centers for Disease Control and Prevention to modernize the Surveillance, Epidemiology, and End Results Registry</w:t>
      </w:r>
      <w:r w:rsidR="0027776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D1AA51" w14:textId="77777777" w:rsidR="006D2CAB" w:rsidRDefault="006D2CAB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D35" w14:textId="77777777" w:rsidR="006D2CAB" w:rsidRDefault="006D2CAB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</w:t>
      </w:r>
      <w:r w:rsidR="00B00D48" w:rsidRPr="00B00D48">
        <w:rPr>
          <w:rFonts w:ascii="Times New Roman" w:eastAsia="Times New Roman" w:hAnsi="Times New Roman" w:cs="Times New Roman"/>
          <w:sz w:val="24"/>
          <w:szCs w:val="24"/>
        </w:rPr>
        <w:t>roviding a meaningful funding increase for the D</w:t>
      </w:r>
      <w:r>
        <w:rPr>
          <w:rFonts w:ascii="Times New Roman" w:eastAsia="Times New Roman" w:hAnsi="Times New Roman" w:cs="Times New Roman"/>
          <w:sz w:val="24"/>
          <w:szCs w:val="24"/>
        </w:rPr>
        <w:t>epartment of Defense</w:t>
      </w:r>
      <w:r w:rsidR="00B00D48" w:rsidRPr="00B00D48">
        <w:rPr>
          <w:rFonts w:ascii="Times New Roman" w:eastAsia="Times New Roman" w:hAnsi="Times New Roman" w:cs="Times New Roman"/>
          <w:sz w:val="24"/>
          <w:szCs w:val="24"/>
        </w:rPr>
        <w:t xml:space="preserve"> Peer Reviewed Breast Cancer Research Program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continue to include </w:t>
      </w:r>
      <w:r w:rsidR="00B00D48" w:rsidRPr="00B00D48">
        <w:rPr>
          <w:rFonts w:ascii="Times New Roman" w:eastAsia="Times New Roman" w:hAnsi="Times New Roman" w:cs="Times New Roman"/>
          <w:sz w:val="24"/>
          <w:szCs w:val="24"/>
        </w:rPr>
        <w:t>"metastatic cancers" as a condition eligible for study through DoD's Peer-Reviewed Cancer Research Program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24A48B" w14:textId="77777777" w:rsidR="006D2CAB" w:rsidRDefault="006D2CAB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93D9E" w14:textId="77777777" w:rsidR="000C772C" w:rsidRDefault="000C772C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Also, we discussed the need to improve care for people with metastatic breast cancer:</w:t>
      </w:r>
    </w:p>
    <w:p w14:paraId="4B4D9710" w14:textId="77777777" w:rsidR="000C772C" w:rsidRDefault="000C772C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91148" w14:textId="77777777" w:rsidR="000C772C" w:rsidRDefault="006D2CAB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*Please work with y</w:t>
      </w:r>
      <w:r w:rsidR="000C772C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colleagues to pass the bipartisan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Metastatic Breast Cancer Access to Care Act (S.1312/H.R. 3183)</w:t>
      </w:r>
      <w:r>
        <w:rPr>
          <w:rFonts w:ascii="Times New Roman" w:eastAsia="Times New Roman" w:hAnsi="Times New Roman" w:cs="Times New Roman"/>
          <w:sz w:val="24"/>
          <w:szCs w:val="24"/>
        </w:rPr>
        <w:t>, which would fast track disability and federal healthcare benefits for individuals with metastatic breast cancer;</w:t>
      </w:r>
    </w:p>
    <w:p w14:paraId="4308FA81" w14:textId="77777777" w:rsidR="000C772C" w:rsidRDefault="000C772C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F10BD" w14:textId="77777777" w:rsidR="00B00D48" w:rsidRDefault="000C772C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D2CAB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sz w:val="24"/>
          <w:szCs w:val="24"/>
        </w:rPr>
        <w:t>work with your colleagues to pass the biparti</w:t>
      </w:r>
      <w:r w:rsidR="006D2CAB">
        <w:rPr>
          <w:rFonts w:ascii="Times New Roman" w:eastAsia="Times New Roman" w:hAnsi="Times New Roman" w:cs="Times New Roman"/>
          <w:sz w:val="24"/>
          <w:szCs w:val="24"/>
        </w:rPr>
        <w:t xml:space="preserve">san </w:t>
      </w:r>
      <w:r w:rsidR="006D2CAB">
        <w:rPr>
          <w:rFonts w:ascii="Times New Roman" w:eastAsia="Times New Roman" w:hAnsi="Times New Roman" w:cs="Times New Roman"/>
          <w:b/>
          <w:i/>
          <w:sz w:val="24"/>
          <w:szCs w:val="24"/>
        </w:rPr>
        <w:t>Cancer Drug Parity Act (H.R. 4385/S.3080)</w:t>
      </w:r>
      <w:r w:rsidR="006D2CAB">
        <w:rPr>
          <w:rFonts w:ascii="Times New Roman" w:eastAsia="Times New Roman" w:hAnsi="Times New Roman" w:cs="Times New Roman"/>
          <w:sz w:val="24"/>
          <w:szCs w:val="24"/>
        </w:rPr>
        <w:t>, which would prevent manipulating treatment administration to increase patient cost-sharing responsibilities.</w:t>
      </w:r>
      <w:r w:rsidR="00B00D48" w:rsidRPr="00B00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B1EF64" w14:textId="77777777" w:rsidR="000C772C" w:rsidRPr="00B00D48" w:rsidRDefault="000C772C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982CE" w14:textId="77777777" w:rsidR="00B00D48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48">
        <w:rPr>
          <w:rFonts w:ascii="Times New Roman" w:eastAsia="Times New Roman" w:hAnsi="Times New Roman" w:cs="Times New Roman"/>
          <w:sz w:val="24"/>
          <w:szCs w:val="24"/>
        </w:rPr>
        <w:t xml:space="preserve">There were </w:t>
      </w:r>
      <w:r w:rsidR="006F43A9">
        <w:rPr>
          <w:rFonts w:ascii="Times New Roman" w:eastAsia="Times New Roman" w:hAnsi="Times New Roman" w:cs="Times New Roman"/>
          <w:sz w:val="24"/>
          <w:szCs w:val="24"/>
        </w:rPr>
        <w:t>[</w:t>
      </w:r>
      <w:r w:rsidR="006F43A9">
        <w:rPr>
          <w:rFonts w:ascii="Times New Roman" w:eastAsia="Times New Roman" w:hAnsi="Times New Roman" w:cs="Times New Roman"/>
          <w:i/>
          <w:sz w:val="24"/>
          <w:szCs w:val="24"/>
        </w:rPr>
        <w:t>insert number of people]</w:t>
      </w:r>
      <w:r w:rsidRPr="00B00D48">
        <w:rPr>
          <w:rFonts w:ascii="Times New Roman" w:eastAsia="Times New Roman" w:hAnsi="Times New Roman" w:cs="Times New Roman"/>
          <w:sz w:val="24"/>
          <w:szCs w:val="24"/>
        </w:rPr>
        <w:t xml:space="preserve"> people on the call: </w:t>
      </w:r>
    </w:p>
    <w:p w14:paraId="13057A4F" w14:textId="6C26BCAC" w:rsidR="006F43A9" w:rsidRDefault="006F43A9" w:rsidP="00B00D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insert name; brief descriptions such as constituent, state captain, battling </w:t>
      </w:r>
      <w:r w:rsidR="009F37AF">
        <w:rPr>
          <w:rFonts w:ascii="Times New Roman" w:eastAsia="Times New Roman" w:hAnsi="Times New Roman" w:cs="Times New Roman"/>
          <w:i/>
          <w:sz w:val="24"/>
          <w:szCs w:val="24"/>
        </w:rPr>
        <w:t>Metastatic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Breast Cancer, lost loved one to MBC, early stage cancer survivor, etc.; and </w:t>
      </w:r>
      <w:r w:rsidRPr="006F43A9">
        <w:rPr>
          <w:rFonts w:ascii="Times New Roman" w:eastAsia="Times New Roman" w:hAnsi="Times New Roman" w:cs="Times New Roman"/>
          <w:b/>
          <w:i/>
          <w:sz w:val="24"/>
          <w:szCs w:val="24"/>
        </w:rPr>
        <w:t>optional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-email addresses]</w:t>
      </w:r>
    </w:p>
    <w:p w14:paraId="25210FEB" w14:textId="77777777" w:rsidR="00B14810" w:rsidRDefault="00B14810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1D7FA" w14:textId="77777777" w:rsidR="006F43A9" w:rsidRDefault="006F43A9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78344" w14:textId="77777777" w:rsidR="006F43A9" w:rsidRDefault="006F43A9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37B54" w14:textId="559BB27A" w:rsidR="00B00D48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48">
        <w:rPr>
          <w:rFonts w:ascii="Times New Roman" w:eastAsia="Times New Roman" w:hAnsi="Times New Roman" w:cs="Times New Roman"/>
          <w:sz w:val="24"/>
          <w:szCs w:val="24"/>
        </w:rPr>
        <w:t>Each of these topics are incredibly important for those men and women living with the terminal disease, Stage IV Metastatic Breast Cancer (MBC). Once a terminal diagnosis is confirmed, life is never the same for the patient, his/her family, and their community.</w:t>
      </w:r>
    </w:p>
    <w:p w14:paraId="511AD274" w14:textId="77777777" w:rsidR="00B14810" w:rsidRPr="00B00D48" w:rsidRDefault="00B14810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8F2520" w14:textId="77777777" w:rsidR="00B00D48" w:rsidRPr="00B00D48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48">
        <w:rPr>
          <w:rFonts w:ascii="Times New Roman" w:eastAsia="Times New Roman" w:hAnsi="Times New Roman" w:cs="Times New Roman"/>
          <w:sz w:val="24"/>
          <w:szCs w:val="24"/>
        </w:rPr>
        <w:t>Just a few statistics about breast cancer and metastatic breast cancer:</w:t>
      </w:r>
    </w:p>
    <w:p w14:paraId="4D900DC6" w14:textId="7D21232F" w:rsidR="00B00D48" w:rsidRPr="00B14810" w:rsidRDefault="00B00D48" w:rsidP="00B148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10">
        <w:rPr>
          <w:rFonts w:ascii="Times New Roman" w:eastAsia="Times New Roman" w:hAnsi="Times New Roman" w:cs="Times New Roman"/>
          <w:sz w:val="24"/>
          <w:szCs w:val="24"/>
        </w:rPr>
        <w:t>One in eight (women will be diagnosed with breast cancer in the US.</w:t>
      </w:r>
    </w:p>
    <w:p w14:paraId="2A6D33E8" w14:textId="77777777" w:rsidR="00B00D48" w:rsidRPr="00B14810" w:rsidRDefault="00B00D48" w:rsidP="00B148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10">
        <w:rPr>
          <w:rFonts w:ascii="Times New Roman" w:eastAsia="Times New Roman" w:hAnsi="Times New Roman" w:cs="Times New Roman"/>
          <w:sz w:val="24"/>
          <w:szCs w:val="24"/>
        </w:rPr>
        <w:t>Out of that 1 in 8, 30% progress from an early stage (I, II, or III) progress to Stage IV.</w:t>
      </w:r>
    </w:p>
    <w:p w14:paraId="3A6D0FFE" w14:textId="77777777" w:rsidR="00B00D48" w:rsidRPr="00B14810" w:rsidRDefault="00B00D48" w:rsidP="00B148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10">
        <w:rPr>
          <w:rFonts w:ascii="Times New Roman" w:eastAsia="Times New Roman" w:hAnsi="Times New Roman" w:cs="Times New Roman"/>
          <w:sz w:val="24"/>
          <w:szCs w:val="24"/>
        </w:rPr>
        <w:t>Stage IV metastatic breast cancer is terminal and incurable. In other words, it is the only stage of breast cancer that is 100% fatal. There are no "success stories" for MBC men and women.</w:t>
      </w:r>
    </w:p>
    <w:p w14:paraId="050B4C68" w14:textId="77777777" w:rsidR="00B00D48" w:rsidRPr="00B14810" w:rsidRDefault="00B00D48" w:rsidP="00B148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10">
        <w:rPr>
          <w:rFonts w:ascii="Times New Roman" w:eastAsia="Times New Roman" w:hAnsi="Times New Roman" w:cs="Times New Roman"/>
          <w:sz w:val="24"/>
          <w:szCs w:val="24"/>
        </w:rPr>
        <w:t>The median life expectancy of a person living with Stage IV (MBC) is 2-3 years from diagnosis.</w:t>
      </w:r>
    </w:p>
    <w:p w14:paraId="1D7EF00D" w14:textId="77777777" w:rsidR="00B00D48" w:rsidRPr="00B14810" w:rsidRDefault="00B00D48" w:rsidP="00B148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10">
        <w:rPr>
          <w:rFonts w:ascii="Times New Roman" w:eastAsia="Times New Roman" w:hAnsi="Times New Roman" w:cs="Times New Roman"/>
          <w:sz w:val="24"/>
          <w:szCs w:val="24"/>
        </w:rPr>
        <w:t>A person with Stage IV MBC has a 24% chance of living 5 years after diagnosis.</w:t>
      </w:r>
    </w:p>
    <w:p w14:paraId="29CBD407" w14:textId="77777777" w:rsidR="00B00D48" w:rsidRPr="00B14810" w:rsidRDefault="00B00D48" w:rsidP="00B148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10">
        <w:rPr>
          <w:rFonts w:ascii="Times New Roman" w:eastAsia="Times New Roman" w:hAnsi="Times New Roman" w:cs="Times New Roman"/>
          <w:sz w:val="24"/>
          <w:szCs w:val="24"/>
        </w:rPr>
        <w:lastRenderedPageBreak/>
        <w:t>Currently, only about 7% of the overall funding allocated to breast cancer research in the United States is focused on the only stage of breast cancer that is 100% fatal.</w:t>
      </w:r>
    </w:p>
    <w:p w14:paraId="0B91D7F4" w14:textId="77777777" w:rsidR="00B00D48" w:rsidRPr="00B14810" w:rsidRDefault="00B00D48" w:rsidP="00B148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10">
        <w:rPr>
          <w:rFonts w:ascii="Times New Roman" w:eastAsia="Times New Roman" w:hAnsi="Times New Roman" w:cs="Times New Roman"/>
          <w:sz w:val="24"/>
          <w:szCs w:val="24"/>
        </w:rPr>
        <w:t>In 2020, 116 men and women will die of MBC each day in the United States, that adds up to over 45,000 men and women in 2020.</w:t>
      </w:r>
    </w:p>
    <w:p w14:paraId="75166316" w14:textId="006C608C" w:rsidR="00B00D48" w:rsidRDefault="00B00D48" w:rsidP="00B148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10">
        <w:rPr>
          <w:rFonts w:ascii="Times New Roman" w:eastAsia="Times New Roman" w:hAnsi="Times New Roman" w:cs="Times New Roman"/>
          <w:sz w:val="24"/>
          <w:szCs w:val="24"/>
        </w:rPr>
        <w:t>Approximately 80% of the bankruptcies filed in the United States are because of the overwhelming amount of medical bills and the financial toxicity related with a terminal illness is often overwhelming.</w:t>
      </w:r>
    </w:p>
    <w:p w14:paraId="58C09AD9" w14:textId="77777777" w:rsidR="00B14810" w:rsidRPr="00B14810" w:rsidRDefault="00B14810" w:rsidP="00B1481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E42CB7" w14:textId="70015551" w:rsidR="00B00D48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48">
        <w:rPr>
          <w:rFonts w:ascii="Times New Roman" w:eastAsia="Times New Roman" w:hAnsi="Times New Roman" w:cs="Times New Roman"/>
          <w:sz w:val="24"/>
          <w:szCs w:val="24"/>
        </w:rPr>
        <w:t xml:space="preserve">I have attached the issue briefs for each of the items we discussed. If there is anything else we can do to help, please don’t hesitate to let us know. </w:t>
      </w:r>
    </w:p>
    <w:p w14:paraId="7E32EB99" w14:textId="77777777" w:rsidR="00B14810" w:rsidRPr="00B00D48" w:rsidRDefault="00B14810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7601E2" w14:textId="485FCF2C" w:rsidR="00B00D48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48">
        <w:rPr>
          <w:rFonts w:ascii="Times New Roman" w:eastAsia="Times New Roman" w:hAnsi="Times New Roman" w:cs="Times New Roman"/>
          <w:sz w:val="24"/>
          <w:szCs w:val="24"/>
        </w:rPr>
        <w:t>Thank you again for your time. If you or the Congressman have any questions, please don’t hesitate to let us know. I have included email addresses for each person who participated in the call</w:t>
      </w:r>
      <w:r w:rsidR="006F4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3A9" w:rsidRPr="006F43A9">
        <w:rPr>
          <w:rFonts w:ascii="Times New Roman" w:eastAsia="Times New Roman" w:hAnsi="Times New Roman" w:cs="Times New Roman"/>
          <w:b/>
          <w:sz w:val="24"/>
          <w:szCs w:val="24"/>
        </w:rPr>
        <w:t>[ONLY ADD IF APPROPRIATE]</w:t>
      </w:r>
      <w:r w:rsidR="00B148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9BAF2A" w14:textId="77777777" w:rsidR="00B14810" w:rsidRPr="00B00D48" w:rsidRDefault="00B14810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2E882" w14:textId="77777777" w:rsidR="00B00D48" w:rsidRPr="00B00D48" w:rsidRDefault="00B00D48" w:rsidP="00B0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48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640E9FE9" w14:textId="77777777" w:rsidR="008D18F3" w:rsidRPr="00B00D48" w:rsidRDefault="008D18F3">
      <w:pPr>
        <w:rPr>
          <w:rFonts w:ascii="Times New Roman" w:hAnsi="Times New Roman" w:cs="Times New Roman"/>
          <w:sz w:val="24"/>
          <w:szCs w:val="24"/>
        </w:rPr>
      </w:pPr>
    </w:p>
    <w:sectPr w:rsidR="008D18F3" w:rsidRPr="00B00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31E3D"/>
    <w:multiLevelType w:val="hybridMultilevel"/>
    <w:tmpl w:val="82B0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725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D48"/>
    <w:rsid w:val="000C772C"/>
    <w:rsid w:val="001B5443"/>
    <w:rsid w:val="00277762"/>
    <w:rsid w:val="006D2CAB"/>
    <w:rsid w:val="006F43A9"/>
    <w:rsid w:val="008D18F3"/>
    <w:rsid w:val="008E2E56"/>
    <w:rsid w:val="009F37AF"/>
    <w:rsid w:val="00B00D48"/>
    <w:rsid w:val="00B1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5899"/>
  <w15:docId w15:val="{914773DF-3BAD-4983-87FB-1D19C88A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Kristen Mayfield</cp:lastModifiedBy>
  <cp:revision>4</cp:revision>
  <dcterms:created xsi:type="dcterms:W3CDTF">2022-07-07T03:01:00Z</dcterms:created>
  <dcterms:modified xsi:type="dcterms:W3CDTF">2022-07-27T14:33:00Z</dcterms:modified>
</cp:coreProperties>
</file>